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CFDC5" w14:textId="77777777" w:rsidR="00B53D73" w:rsidRDefault="005524B0" w:rsidP="00424432">
      <w:pPr>
        <w:spacing w:after="0"/>
      </w:pPr>
      <w:r>
        <w:rPr>
          <w:noProof/>
        </w:rPr>
        <mc:AlternateContent>
          <mc:Choice Requires="wpg">
            <w:drawing>
              <wp:anchor distT="0" distB="0" distL="114300" distR="114300" simplePos="0" relativeHeight="251657728" behindDoc="0" locked="0" layoutInCell="1" allowOverlap="1" wp14:anchorId="099F4538" wp14:editId="2878A1B7">
                <wp:simplePos x="0" y="0"/>
                <wp:positionH relativeFrom="margin">
                  <wp:posOffset>-573405</wp:posOffset>
                </wp:positionH>
                <wp:positionV relativeFrom="paragraph">
                  <wp:posOffset>-572135</wp:posOffset>
                </wp:positionV>
                <wp:extent cx="7627620" cy="1676400"/>
                <wp:effectExtent l="9525" t="10795" r="11430" b="8255"/>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7620" cy="1676400"/>
                          <a:chOff x="400" y="454"/>
                          <a:chExt cx="11387" cy="3026"/>
                        </a:xfrm>
                      </wpg:grpSpPr>
                      <wps:wsp>
                        <wps:cNvPr id="3" name="Text Box 3"/>
                        <wps:cNvSpPr txBox="1">
                          <a:spLocks noChangeArrowheads="1"/>
                        </wps:cNvSpPr>
                        <wps:spPr bwMode="auto">
                          <a:xfrm>
                            <a:off x="3600" y="454"/>
                            <a:ext cx="8187" cy="3026"/>
                          </a:xfrm>
                          <a:prstGeom prst="rect">
                            <a:avLst/>
                          </a:prstGeom>
                          <a:solidFill>
                            <a:srgbClr val="F2F2F2"/>
                          </a:solidFill>
                          <a:ln w="12700">
                            <a:solidFill>
                              <a:srgbClr val="000000"/>
                            </a:solidFill>
                            <a:miter lim="800000"/>
                            <a:headEnd/>
                            <a:tailEnd/>
                          </a:ln>
                        </wps:spPr>
                        <wps:txbx>
                          <w:txbxContent>
                            <w:p w14:paraId="644D74D3" w14:textId="06317473" w:rsidR="004231C1" w:rsidRPr="00B13611" w:rsidRDefault="004231C1" w:rsidP="00B13611">
                              <w:pPr>
                                <w:spacing w:line="240" w:lineRule="auto"/>
                                <w:jc w:val="center"/>
                                <w:rPr>
                                  <w:rFonts w:cs="Calibri"/>
                                  <w:b/>
                                  <w:bCs/>
                                  <w:caps/>
                                </w:rPr>
                              </w:pPr>
                              <w:r>
                                <w:rPr>
                                  <w:rFonts w:cs="Calibri"/>
                                  <w:b/>
                                  <w:bCs/>
                                  <w:caps/>
                                </w:rPr>
                                <w:t>CDFA –</w:t>
                              </w:r>
                              <w:r w:rsidR="00B13611">
                                <w:rPr>
                                  <w:rFonts w:cs="Calibri"/>
                                  <w:b/>
                                  <w:bCs/>
                                  <w:caps/>
                                </w:rPr>
                                <w:t xml:space="preserve"> </w:t>
                              </w:r>
                              <w:r w:rsidR="00C706F3">
                                <w:rPr>
                                  <w:rFonts w:cs="Calibri"/>
                                  <w:b/>
                                  <w:bCs/>
                                  <w:caps/>
                                </w:rPr>
                                <w:t xml:space="preserve">Bond Provision sign-on </w:t>
                              </w:r>
                              <w:r w:rsidR="00B13611">
                                <w:rPr>
                                  <w:rFonts w:cs="Calibri"/>
                                  <w:b/>
                                  <w:bCs/>
                                  <w:caps/>
                                </w:rPr>
                                <w:t>Letter</w:t>
                              </w:r>
                            </w:p>
                            <w:p w14:paraId="0A87BAD7" w14:textId="77777777" w:rsidR="004231C1" w:rsidRPr="000A1EFC" w:rsidRDefault="004231C1" w:rsidP="00B13611">
                              <w:pPr>
                                <w:pStyle w:val="ListParagraph"/>
                                <w:numPr>
                                  <w:ilvl w:val="0"/>
                                  <w:numId w:val="1"/>
                                </w:numPr>
                                <w:ind w:left="450" w:hanging="270"/>
                                <w:rPr>
                                  <w:rFonts w:ascii="Calibri" w:hAnsi="Calibri" w:cs="Calibri"/>
                                  <w:sz w:val="20"/>
                                  <w:szCs w:val="20"/>
                                </w:rPr>
                              </w:pPr>
                              <w:r w:rsidRPr="000A1EFC">
                                <w:rPr>
                                  <w:rFonts w:ascii="Calibri" w:hAnsi="Calibri" w:cs="Calibri"/>
                                  <w:sz w:val="20"/>
                                  <w:szCs w:val="20"/>
                                </w:rPr>
                                <w:t>Use this sample text to craft your letter.</w:t>
                              </w:r>
                            </w:p>
                            <w:p w14:paraId="14178B12" w14:textId="77777777" w:rsidR="004231C1" w:rsidRPr="000A1EFC" w:rsidRDefault="004231C1" w:rsidP="00B13611">
                              <w:pPr>
                                <w:pStyle w:val="ListParagraph"/>
                                <w:numPr>
                                  <w:ilvl w:val="0"/>
                                  <w:numId w:val="1"/>
                                </w:numPr>
                                <w:ind w:left="450" w:hanging="270"/>
                                <w:rPr>
                                  <w:rFonts w:ascii="Calibri" w:hAnsi="Calibri" w:cs="Calibri"/>
                                  <w:sz w:val="20"/>
                                  <w:szCs w:val="20"/>
                                </w:rPr>
                              </w:pPr>
                              <w:r w:rsidRPr="000A1EFC">
                                <w:rPr>
                                  <w:rFonts w:ascii="Calibri" w:hAnsi="Calibri" w:cs="Calibri"/>
                                  <w:sz w:val="20"/>
                                  <w:szCs w:val="20"/>
                                </w:rPr>
                                <w:t>Letters should be tailored to reflect your state/city and placed on your organization’s letterhead.</w:t>
                              </w:r>
                            </w:p>
                            <w:p w14:paraId="663EF785" w14:textId="77777777" w:rsidR="005E629F" w:rsidRPr="000A1EFC" w:rsidRDefault="005E629F" w:rsidP="00B13611">
                              <w:pPr>
                                <w:pStyle w:val="ListParagraph"/>
                                <w:numPr>
                                  <w:ilvl w:val="0"/>
                                  <w:numId w:val="1"/>
                                </w:numPr>
                                <w:ind w:left="450" w:hanging="270"/>
                                <w:rPr>
                                  <w:rFonts w:ascii="Calibri" w:hAnsi="Calibri" w:cs="Calibri"/>
                                  <w:sz w:val="20"/>
                                  <w:szCs w:val="20"/>
                                </w:rPr>
                              </w:pPr>
                              <w:r w:rsidRPr="000A1EFC">
                                <w:rPr>
                                  <w:rFonts w:ascii="Calibri" w:hAnsi="Calibri" w:cs="Calibri"/>
                                  <w:sz w:val="20"/>
                                  <w:szCs w:val="20"/>
                                </w:rPr>
                                <w:t xml:space="preserve">For full Congressional office contact information go to </w:t>
                              </w:r>
                              <w:hyperlink r:id="rId8" w:history="1">
                                <w:r w:rsidRPr="000A1EFC">
                                  <w:rPr>
                                    <w:rStyle w:val="Hyperlink"/>
                                    <w:rFonts w:ascii="Calibri" w:hAnsi="Calibri" w:cs="Calibri"/>
                                    <w:sz w:val="20"/>
                                    <w:szCs w:val="20"/>
                                  </w:rPr>
                                  <w:t>www.house.gov</w:t>
                                </w:r>
                              </w:hyperlink>
                              <w:r w:rsidRPr="000A1EFC">
                                <w:rPr>
                                  <w:rFonts w:ascii="Calibri" w:hAnsi="Calibri" w:cs="Calibri"/>
                                  <w:sz w:val="20"/>
                                  <w:szCs w:val="20"/>
                                </w:rPr>
                                <w:t xml:space="preserve"> or </w:t>
                              </w:r>
                              <w:hyperlink r:id="rId9" w:history="1">
                                <w:r w:rsidRPr="000A1EFC">
                                  <w:rPr>
                                    <w:rStyle w:val="Hyperlink"/>
                                    <w:rFonts w:ascii="Calibri" w:hAnsi="Calibri" w:cs="Calibri"/>
                                    <w:sz w:val="20"/>
                                    <w:szCs w:val="20"/>
                                  </w:rPr>
                                  <w:t>www.senate.gov</w:t>
                                </w:r>
                              </w:hyperlink>
                              <w:r w:rsidRPr="000A1EFC">
                                <w:rPr>
                                  <w:rFonts w:ascii="Calibri" w:hAnsi="Calibri" w:cs="Calibri"/>
                                  <w:sz w:val="20"/>
                                  <w:szCs w:val="20"/>
                                </w:rPr>
                                <w:t>.</w:t>
                              </w:r>
                            </w:p>
                            <w:p w14:paraId="18AA9C2F" w14:textId="38C0CBD7" w:rsidR="005E629F" w:rsidRPr="000A1EFC" w:rsidRDefault="005E629F" w:rsidP="00B13611">
                              <w:pPr>
                                <w:pStyle w:val="ListParagraph"/>
                                <w:numPr>
                                  <w:ilvl w:val="0"/>
                                  <w:numId w:val="1"/>
                                </w:numPr>
                                <w:ind w:left="450" w:hanging="270"/>
                                <w:rPr>
                                  <w:rFonts w:ascii="Calibri" w:hAnsi="Calibri" w:cs="Calibri"/>
                                  <w:sz w:val="20"/>
                                  <w:szCs w:val="20"/>
                                </w:rPr>
                              </w:pPr>
                              <w:r w:rsidRPr="000A1EFC">
                                <w:rPr>
                                  <w:rFonts w:ascii="Calibri" w:hAnsi="Calibri" w:cs="Calibri"/>
                                  <w:sz w:val="20"/>
                                  <w:szCs w:val="20"/>
                                </w:rPr>
                                <w:t xml:space="preserve">Letters should be </w:t>
                              </w:r>
                              <w:r w:rsidR="00AD0279">
                                <w:rPr>
                                  <w:rFonts w:ascii="Calibri" w:hAnsi="Calibri" w:cs="Calibri"/>
                                  <w:sz w:val="20"/>
                                  <w:szCs w:val="20"/>
                                </w:rPr>
                                <w:t>emailed</w:t>
                              </w:r>
                              <w:r w:rsidRPr="000A1EFC">
                                <w:rPr>
                                  <w:rFonts w:ascii="Calibri" w:hAnsi="Calibri" w:cs="Calibri"/>
                                  <w:sz w:val="20"/>
                                  <w:szCs w:val="20"/>
                                </w:rPr>
                                <w:t xml:space="preserve"> to </w:t>
                              </w:r>
                              <w:r w:rsidR="00B70C6A">
                                <w:rPr>
                                  <w:rFonts w:ascii="Calibri" w:hAnsi="Calibri" w:cs="Calibri"/>
                                  <w:sz w:val="20"/>
                                  <w:szCs w:val="20"/>
                                </w:rPr>
                                <w:t>the</w:t>
                              </w:r>
                              <w:r w:rsidR="00B70C6A" w:rsidRPr="000A1EFC">
                                <w:rPr>
                                  <w:rFonts w:ascii="Calibri" w:hAnsi="Calibri" w:cs="Calibri"/>
                                  <w:sz w:val="20"/>
                                  <w:szCs w:val="20"/>
                                </w:rPr>
                                <w:t xml:space="preserve"> </w:t>
                              </w:r>
                              <w:r w:rsidRPr="000A1EFC">
                                <w:rPr>
                                  <w:rFonts w:ascii="Calibri" w:hAnsi="Calibri" w:cs="Calibri"/>
                                  <w:sz w:val="20"/>
                                  <w:szCs w:val="20"/>
                                </w:rPr>
                                <w:t xml:space="preserve">Congressional </w:t>
                              </w:r>
                              <w:r w:rsidR="00B70C6A">
                                <w:rPr>
                                  <w:rFonts w:ascii="Calibri" w:hAnsi="Calibri" w:cs="Calibri"/>
                                  <w:sz w:val="20"/>
                                  <w:szCs w:val="20"/>
                                </w:rPr>
                                <w:t xml:space="preserve">office </w:t>
                              </w:r>
                              <w:r>
                                <w:rPr>
                                  <w:rFonts w:ascii="Calibri" w:hAnsi="Calibri" w:cs="Calibri"/>
                                  <w:sz w:val="20"/>
                                  <w:szCs w:val="20"/>
                                </w:rPr>
                                <w:t>first</w:t>
                              </w:r>
                              <w:r w:rsidRPr="000A1EFC">
                                <w:rPr>
                                  <w:rFonts w:ascii="Calibri" w:hAnsi="Calibri" w:cs="Calibri"/>
                                  <w:sz w:val="20"/>
                                  <w:szCs w:val="20"/>
                                </w:rPr>
                                <w:t>.</w:t>
                              </w:r>
                            </w:p>
                            <w:p w14:paraId="64367C02" w14:textId="7B456516" w:rsidR="005E629F" w:rsidRPr="000A1EFC" w:rsidRDefault="005E629F" w:rsidP="00B13611">
                              <w:pPr>
                                <w:pStyle w:val="ListParagraph"/>
                                <w:numPr>
                                  <w:ilvl w:val="0"/>
                                  <w:numId w:val="1"/>
                                </w:numPr>
                                <w:ind w:left="450" w:hanging="270"/>
                                <w:rPr>
                                  <w:rFonts w:ascii="Calibri" w:hAnsi="Calibri" w:cs="Calibri"/>
                                  <w:sz w:val="20"/>
                                  <w:szCs w:val="20"/>
                                </w:rPr>
                              </w:pPr>
                              <w:r>
                                <w:rPr>
                                  <w:rFonts w:ascii="Calibri" w:hAnsi="Calibri" w:cs="Calibri"/>
                                  <w:sz w:val="20"/>
                                  <w:szCs w:val="20"/>
                                </w:rPr>
                                <w:t xml:space="preserve">Mail letters AFTER </w:t>
                              </w:r>
                              <w:proofErr w:type="spellStart"/>
                              <w:r>
                                <w:rPr>
                                  <w:rFonts w:ascii="Calibri" w:hAnsi="Calibri" w:cs="Calibri"/>
                                  <w:sz w:val="20"/>
                                  <w:szCs w:val="20"/>
                                </w:rPr>
                                <w:t>you</w:t>
                              </w:r>
                              <w:proofErr w:type="spellEnd"/>
                              <w:r>
                                <w:rPr>
                                  <w:rFonts w:ascii="Calibri" w:hAnsi="Calibri" w:cs="Calibri"/>
                                  <w:sz w:val="20"/>
                                  <w:szCs w:val="20"/>
                                </w:rPr>
                                <w:t xml:space="preserve"> </w:t>
                              </w:r>
                              <w:r w:rsidR="00AD0279">
                                <w:rPr>
                                  <w:rFonts w:ascii="Calibri" w:hAnsi="Calibri" w:cs="Calibri"/>
                                  <w:sz w:val="20"/>
                                  <w:szCs w:val="20"/>
                                </w:rPr>
                                <w:t>email</w:t>
                              </w:r>
                              <w:r>
                                <w:rPr>
                                  <w:rFonts w:ascii="Calibri" w:hAnsi="Calibri" w:cs="Calibri"/>
                                  <w:sz w:val="20"/>
                                  <w:szCs w:val="20"/>
                                </w:rPr>
                                <w:t xml:space="preserve"> them. They will take several days to reach the Capitol office.</w:t>
                              </w:r>
                            </w:p>
                            <w:p w14:paraId="194036C4" w14:textId="743F18D4" w:rsidR="005E629F" w:rsidRPr="000A1EFC" w:rsidRDefault="005E629F" w:rsidP="00B13611">
                              <w:pPr>
                                <w:pStyle w:val="ListParagraph"/>
                                <w:numPr>
                                  <w:ilvl w:val="0"/>
                                  <w:numId w:val="1"/>
                                </w:numPr>
                                <w:ind w:left="450" w:hanging="270"/>
                                <w:rPr>
                                  <w:rFonts w:ascii="Calibri" w:hAnsi="Calibri" w:cs="Calibri"/>
                                  <w:sz w:val="20"/>
                                  <w:szCs w:val="20"/>
                                </w:rPr>
                              </w:pPr>
                              <w:r w:rsidRPr="000A1EFC">
                                <w:rPr>
                                  <w:rFonts w:ascii="Calibri" w:hAnsi="Calibri" w:cs="Calibri"/>
                                  <w:sz w:val="20"/>
                                  <w:szCs w:val="20"/>
                                </w:rPr>
                                <w:t>For assistance with cra</w:t>
                              </w:r>
                              <w:r w:rsidR="00B70C6A">
                                <w:rPr>
                                  <w:rFonts w:ascii="Calibri" w:hAnsi="Calibri" w:cs="Calibri"/>
                                  <w:sz w:val="20"/>
                                  <w:szCs w:val="20"/>
                                </w:rPr>
                                <w:t>f</w:t>
                              </w:r>
                              <w:r w:rsidRPr="000A1EFC">
                                <w:rPr>
                                  <w:rFonts w:ascii="Calibri" w:hAnsi="Calibri" w:cs="Calibri"/>
                                  <w:sz w:val="20"/>
                                  <w:szCs w:val="20"/>
                                </w:rPr>
                                <w:t>ting your letters, do not hesitate to contact CDFA.</w:t>
                              </w:r>
                            </w:p>
                            <w:p w14:paraId="4F81AF1B" w14:textId="26021355" w:rsidR="00A46B5D" w:rsidRPr="00A46B5D" w:rsidRDefault="005E629F" w:rsidP="00A46B5D">
                              <w:pPr>
                                <w:pStyle w:val="ListParagraph"/>
                                <w:numPr>
                                  <w:ilvl w:val="0"/>
                                  <w:numId w:val="1"/>
                                </w:numPr>
                                <w:ind w:left="450" w:hanging="270"/>
                                <w:rPr>
                                  <w:rFonts w:ascii="Calibri" w:hAnsi="Calibri" w:cs="Calibri"/>
                                  <w:sz w:val="20"/>
                                  <w:szCs w:val="20"/>
                                </w:rPr>
                              </w:pPr>
                              <w:r w:rsidRPr="000A1EFC">
                                <w:rPr>
                                  <w:rFonts w:ascii="Calibri" w:hAnsi="Calibri" w:cs="Calibri"/>
                                  <w:sz w:val="20"/>
                                  <w:szCs w:val="20"/>
                                </w:rPr>
                                <w:t xml:space="preserve">Send a copy of your letter to CDFA @ </w:t>
                              </w:r>
                              <w:hyperlink r:id="rId10" w:history="1">
                                <w:r w:rsidR="00354197" w:rsidRPr="008B246F">
                                  <w:rPr>
                                    <w:rStyle w:val="Hyperlink"/>
                                    <w:rFonts w:ascii="Calibri" w:hAnsi="Calibri" w:cs="Calibri"/>
                                    <w:sz w:val="20"/>
                                    <w:szCs w:val="20"/>
                                  </w:rPr>
                                  <w:t>mguy@cdfa.net</w:t>
                                </w:r>
                              </w:hyperlink>
                              <w:r w:rsidR="00B70C6A" w:rsidDel="00B70C6A">
                                <w:t xml:space="preserve"> </w:t>
                              </w:r>
                            </w:p>
                            <w:p w14:paraId="3D277799" w14:textId="77777777" w:rsidR="004231C1" w:rsidRPr="00B13611" w:rsidRDefault="005E629F" w:rsidP="00B13611">
                              <w:pPr>
                                <w:pStyle w:val="ListParagraph"/>
                                <w:numPr>
                                  <w:ilvl w:val="0"/>
                                  <w:numId w:val="1"/>
                                </w:numPr>
                                <w:ind w:left="450" w:hanging="270"/>
                                <w:rPr>
                                  <w:rFonts w:ascii="Calibri" w:hAnsi="Calibri" w:cs="Calibri"/>
                                  <w:sz w:val="20"/>
                                  <w:szCs w:val="20"/>
                                </w:rPr>
                              </w:pPr>
                              <w:r w:rsidRPr="000A1EFC">
                                <w:rPr>
                                  <w:rFonts w:ascii="Calibri" w:hAnsi="Calibri" w:cs="Calibri"/>
                                  <w:sz w:val="20"/>
                                  <w:szCs w:val="20"/>
                                </w:rPr>
                                <w:t>Be sure to remove this header from your letters.</w:t>
                              </w: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400" y="454"/>
                            <a:ext cx="3200" cy="3026"/>
                          </a:xfrm>
                          <a:prstGeom prst="rect">
                            <a:avLst/>
                          </a:prstGeom>
                          <a:solidFill>
                            <a:srgbClr val="FFFFFF"/>
                          </a:solidFill>
                          <a:ln w="12700">
                            <a:solidFill>
                              <a:srgbClr val="000000"/>
                            </a:solidFill>
                            <a:miter lim="800000"/>
                            <a:headEnd/>
                            <a:tailEnd/>
                          </a:ln>
                        </wps:spPr>
                        <wps:txbx>
                          <w:txbxContent>
                            <w:p w14:paraId="37E50ABE" w14:textId="77777777" w:rsidR="004231C1" w:rsidRPr="00742141" w:rsidRDefault="005524B0" w:rsidP="008D31B0">
                              <w:pPr>
                                <w:spacing w:line="360" w:lineRule="auto"/>
                                <w:jc w:val="center"/>
                              </w:pPr>
                              <w:r w:rsidRPr="00AB1D90">
                                <w:rPr>
                                  <w:noProof/>
                                </w:rPr>
                                <w:drawing>
                                  <wp:inline distT="0" distB="0" distL="0" distR="0" wp14:anchorId="28BCE5FF" wp14:editId="71D02E4B">
                                    <wp:extent cx="1533525" cy="1552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525" cy="1552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9F4538" id="Group 2" o:spid="_x0000_s1026" style="position:absolute;margin-left:-45.15pt;margin-top:-45.05pt;width:600.6pt;height:132pt;z-index:251657728;mso-position-horizontal-relative:margin" coordorigin="400,454" coordsize="11387,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">
                <v:shapetype id="_x0000_t202" coordsize="21600,21600" o:spt="202" path="m,l,21600r21600,l21600,xe">
                  <v:stroke joinstyle="miter"/>
                  <v:path gradientshapeok="t" o:connecttype="rect"/>
                </v:shapetype>
                <v:shape id="Text Box 3" o:spid="_x0000_s1027" type="#_x0000_t202" style="position:absolute;left:3600;top:454;width:8187;height:3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" fillcolor="#f2f2f2" strokeweight="1pt">
                  <v:textbox>
                    <w:txbxContent>
                      <w:p w14:paraId="644D74D3" w14:textId="06317473" w:rsidR="004231C1" w:rsidRPr="00B13611" w:rsidRDefault="004231C1" w:rsidP="00B13611">
                        <w:pPr>
                          <w:spacing w:line="240" w:lineRule="auto"/>
                          <w:jc w:val="center"/>
                          <w:rPr>
                            <w:rFonts w:cs="Calibri"/>
                            <w:b/>
                            <w:bCs/>
                            <w:caps/>
                          </w:rPr>
                        </w:pPr>
                        <w:r>
                          <w:rPr>
                            <w:rFonts w:cs="Calibri"/>
                            <w:b/>
                            <w:bCs/>
                            <w:caps/>
                          </w:rPr>
                          <w:t>CDFA –</w:t>
                        </w:r>
                        <w:r w:rsidR="00B13611">
                          <w:rPr>
                            <w:rFonts w:cs="Calibri"/>
                            <w:b/>
                            <w:bCs/>
                            <w:caps/>
                          </w:rPr>
                          <w:t xml:space="preserve"> </w:t>
                        </w:r>
                        <w:r w:rsidR="00C706F3">
                          <w:rPr>
                            <w:rFonts w:cs="Calibri"/>
                            <w:b/>
                            <w:bCs/>
                            <w:caps/>
                          </w:rPr>
                          <w:t xml:space="preserve">Bond Provision sign-on </w:t>
                        </w:r>
                        <w:r w:rsidR="00B13611">
                          <w:rPr>
                            <w:rFonts w:cs="Calibri"/>
                            <w:b/>
                            <w:bCs/>
                            <w:caps/>
                          </w:rPr>
                          <w:t>Letter</w:t>
                        </w:r>
                      </w:p>
                      <w:p w14:paraId="0A87BAD7" w14:textId="77777777" w:rsidR="004231C1" w:rsidRPr="000A1EFC" w:rsidRDefault="004231C1" w:rsidP="00B13611">
                        <w:pPr>
                          <w:pStyle w:val="ListParagraph"/>
                          <w:numPr>
                            <w:ilvl w:val="0"/>
                            <w:numId w:val="1"/>
                          </w:numPr>
                          <w:ind w:left="450" w:hanging="270"/>
                          <w:rPr>
                            <w:rFonts w:ascii="Calibri" w:hAnsi="Calibri" w:cs="Calibri"/>
                            <w:sz w:val="20"/>
                            <w:szCs w:val="20"/>
                          </w:rPr>
                        </w:pPr>
                        <w:r w:rsidRPr="000A1EFC">
                          <w:rPr>
                            <w:rFonts w:ascii="Calibri" w:hAnsi="Calibri" w:cs="Calibri"/>
                            <w:sz w:val="20"/>
                            <w:szCs w:val="20"/>
                          </w:rPr>
                          <w:t>Use this sample text to craft your letter.</w:t>
                        </w:r>
                      </w:p>
                      <w:p w14:paraId="14178B12" w14:textId="77777777" w:rsidR="004231C1" w:rsidRPr="000A1EFC" w:rsidRDefault="004231C1" w:rsidP="00B13611">
                        <w:pPr>
                          <w:pStyle w:val="ListParagraph"/>
                          <w:numPr>
                            <w:ilvl w:val="0"/>
                            <w:numId w:val="1"/>
                          </w:numPr>
                          <w:ind w:left="450" w:hanging="270"/>
                          <w:rPr>
                            <w:rFonts w:ascii="Calibri" w:hAnsi="Calibri" w:cs="Calibri"/>
                            <w:sz w:val="20"/>
                            <w:szCs w:val="20"/>
                          </w:rPr>
                        </w:pPr>
                        <w:r w:rsidRPr="000A1EFC">
                          <w:rPr>
                            <w:rFonts w:ascii="Calibri" w:hAnsi="Calibri" w:cs="Calibri"/>
                            <w:sz w:val="20"/>
                            <w:szCs w:val="20"/>
                          </w:rPr>
                          <w:t>Letters should be tailored to reflect your state/city and placed on your organization’s letterhead.</w:t>
                        </w:r>
                      </w:p>
                      <w:p w14:paraId="663EF785" w14:textId="77777777" w:rsidR="005E629F" w:rsidRPr="000A1EFC" w:rsidRDefault="005E629F" w:rsidP="00B13611">
                        <w:pPr>
                          <w:pStyle w:val="ListParagraph"/>
                          <w:numPr>
                            <w:ilvl w:val="0"/>
                            <w:numId w:val="1"/>
                          </w:numPr>
                          <w:ind w:left="450" w:hanging="270"/>
                          <w:rPr>
                            <w:rFonts w:ascii="Calibri" w:hAnsi="Calibri" w:cs="Calibri"/>
                            <w:sz w:val="20"/>
                            <w:szCs w:val="20"/>
                          </w:rPr>
                        </w:pPr>
                        <w:r w:rsidRPr="000A1EFC">
                          <w:rPr>
                            <w:rFonts w:ascii="Calibri" w:hAnsi="Calibri" w:cs="Calibri"/>
                            <w:sz w:val="20"/>
                            <w:szCs w:val="20"/>
                          </w:rPr>
                          <w:t xml:space="preserve">For full Congressional office contact information go to </w:t>
                        </w:r>
                        <w:hyperlink r:id="rId12" w:history="1">
                          <w:r w:rsidRPr="000A1EFC">
                            <w:rPr>
                              <w:rStyle w:val="Hyperlink"/>
                              <w:rFonts w:ascii="Calibri" w:hAnsi="Calibri" w:cs="Calibri"/>
                              <w:sz w:val="20"/>
                              <w:szCs w:val="20"/>
                            </w:rPr>
                            <w:t>www.house.gov</w:t>
                          </w:r>
                        </w:hyperlink>
                        <w:r w:rsidRPr="000A1EFC">
                          <w:rPr>
                            <w:rFonts w:ascii="Calibri" w:hAnsi="Calibri" w:cs="Calibri"/>
                            <w:sz w:val="20"/>
                            <w:szCs w:val="20"/>
                          </w:rPr>
                          <w:t xml:space="preserve"> or </w:t>
                        </w:r>
                        <w:hyperlink r:id="rId13" w:history="1">
                          <w:r w:rsidRPr="000A1EFC">
                            <w:rPr>
                              <w:rStyle w:val="Hyperlink"/>
                              <w:rFonts w:ascii="Calibri" w:hAnsi="Calibri" w:cs="Calibri"/>
                              <w:sz w:val="20"/>
                              <w:szCs w:val="20"/>
                            </w:rPr>
                            <w:t>www.senate.gov</w:t>
                          </w:r>
                        </w:hyperlink>
                        <w:r w:rsidRPr="000A1EFC">
                          <w:rPr>
                            <w:rFonts w:ascii="Calibri" w:hAnsi="Calibri" w:cs="Calibri"/>
                            <w:sz w:val="20"/>
                            <w:szCs w:val="20"/>
                          </w:rPr>
                          <w:t>.</w:t>
                        </w:r>
                      </w:p>
                      <w:p w14:paraId="18AA9C2F" w14:textId="38C0CBD7" w:rsidR="005E629F" w:rsidRPr="000A1EFC" w:rsidRDefault="005E629F" w:rsidP="00B13611">
                        <w:pPr>
                          <w:pStyle w:val="ListParagraph"/>
                          <w:numPr>
                            <w:ilvl w:val="0"/>
                            <w:numId w:val="1"/>
                          </w:numPr>
                          <w:ind w:left="450" w:hanging="270"/>
                          <w:rPr>
                            <w:rFonts w:ascii="Calibri" w:hAnsi="Calibri" w:cs="Calibri"/>
                            <w:sz w:val="20"/>
                            <w:szCs w:val="20"/>
                          </w:rPr>
                        </w:pPr>
                        <w:r w:rsidRPr="000A1EFC">
                          <w:rPr>
                            <w:rFonts w:ascii="Calibri" w:hAnsi="Calibri" w:cs="Calibri"/>
                            <w:sz w:val="20"/>
                            <w:szCs w:val="20"/>
                          </w:rPr>
                          <w:t xml:space="preserve">Letters should be </w:t>
                        </w:r>
                        <w:r w:rsidR="00AD0279">
                          <w:rPr>
                            <w:rFonts w:ascii="Calibri" w:hAnsi="Calibri" w:cs="Calibri"/>
                            <w:sz w:val="20"/>
                            <w:szCs w:val="20"/>
                          </w:rPr>
                          <w:t>emailed</w:t>
                        </w:r>
                        <w:r w:rsidRPr="000A1EFC">
                          <w:rPr>
                            <w:rFonts w:ascii="Calibri" w:hAnsi="Calibri" w:cs="Calibri"/>
                            <w:sz w:val="20"/>
                            <w:szCs w:val="20"/>
                          </w:rPr>
                          <w:t xml:space="preserve"> to </w:t>
                        </w:r>
                        <w:r w:rsidR="00B70C6A">
                          <w:rPr>
                            <w:rFonts w:ascii="Calibri" w:hAnsi="Calibri" w:cs="Calibri"/>
                            <w:sz w:val="20"/>
                            <w:szCs w:val="20"/>
                          </w:rPr>
                          <w:t>the</w:t>
                        </w:r>
                        <w:r w:rsidR="00B70C6A" w:rsidRPr="000A1EFC">
                          <w:rPr>
                            <w:rFonts w:ascii="Calibri" w:hAnsi="Calibri" w:cs="Calibri"/>
                            <w:sz w:val="20"/>
                            <w:szCs w:val="20"/>
                          </w:rPr>
                          <w:t xml:space="preserve"> </w:t>
                        </w:r>
                        <w:r w:rsidRPr="000A1EFC">
                          <w:rPr>
                            <w:rFonts w:ascii="Calibri" w:hAnsi="Calibri" w:cs="Calibri"/>
                            <w:sz w:val="20"/>
                            <w:szCs w:val="20"/>
                          </w:rPr>
                          <w:t xml:space="preserve">Congressional </w:t>
                        </w:r>
                        <w:r w:rsidR="00B70C6A">
                          <w:rPr>
                            <w:rFonts w:ascii="Calibri" w:hAnsi="Calibri" w:cs="Calibri"/>
                            <w:sz w:val="20"/>
                            <w:szCs w:val="20"/>
                          </w:rPr>
                          <w:t xml:space="preserve">office </w:t>
                        </w:r>
                        <w:r>
                          <w:rPr>
                            <w:rFonts w:ascii="Calibri" w:hAnsi="Calibri" w:cs="Calibri"/>
                            <w:sz w:val="20"/>
                            <w:szCs w:val="20"/>
                          </w:rPr>
                          <w:t>first</w:t>
                        </w:r>
                        <w:r w:rsidRPr="000A1EFC">
                          <w:rPr>
                            <w:rFonts w:ascii="Calibri" w:hAnsi="Calibri" w:cs="Calibri"/>
                            <w:sz w:val="20"/>
                            <w:szCs w:val="20"/>
                          </w:rPr>
                          <w:t>.</w:t>
                        </w:r>
                      </w:p>
                      <w:p w14:paraId="64367C02" w14:textId="7B456516" w:rsidR="005E629F" w:rsidRPr="000A1EFC" w:rsidRDefault="005E629F" w:rsidP="00B13611">
                        <w:pPr>
                          <w:pStyle w:val="ListParagraph"/>
                          <w:numPr>
                            <w:ilvl w:val="0"/>
                            <w:numId w:val="1"/>
                          </w:numPr>
                          <w:ind w:left="450" w:hanging="270"/>
                          <w:rPr>
                            <w:rFonts w:ascii="Calibri" w:hAnsi="Calibri" w:cs="Calibri"/>
                            <w:sz w:val="20"/>
                            <w:szCs w:val="20"/>
                          </w:rPr>
                        </w:pPr>
                        <w:r>
                          <w:rPr>
                            <w:rFonts w:ascii="Calibri" w:hAnsi="Calibri" w:cs="Calibri"/>
                            <w:sz w:val="20"/>
                            <w:szCs w:val="20"/>
                          </w:rPr>
                          <w:t xml:space="preserve">Mail letters AFTER </w:t>
                        </w:r>
                        <w:proofErr w:type="spellStart"/>
                        <w:r>
                          <w:rPr>
                            <w:rFonts w:ascii="Calibri" w:hAnsi="Calibri" w:cs="Calibri"/>
                            <w:sz w:val="20"/>
                            <w:szCs w:val="20"/>
                          </w:rPr>
                          <w:t>you</w:t>
                        </w:r>
                        <w:proofErr w:type="spellEnd"/>
                        <w:r>
                          <w:rPr>
                            <w:rFonts w:ascii="Calibri" w:hAnsi="Calibri" w:cs="Calibri"/>
                            <w:sz w:val="20"/>
                            <w:szCs w:val="20"/>
                          </w:rPr>
                          <w:t xml:space="preserve"> </w:t>
                        </w:r>
                        <w:r w:rsidR="00AD0279">
                          <w:rPr>
                            <w:rFonts w:ascii="Calibri" w:hAnsi="Calibri" w:cs="Calibri"/>
                            <w:sz w:val="20"/>
                            <w:szCs w:val="20"/>
                          </w:rPr>
                          <w:t>email</w:t>
                        </w:r>
                        <w:r>
                          <w:rPr>
                            <w:rFonts w:ascii="Calibri" w:hAnsi="Calibri" w:cs="Calibri"/>
                            <w:sz w:val="20"/>
                            <w:szCs w:val="20"/>
                          </w:rPr>
                          <w:t xml:space="preserve"> them. They will take several days to reach the Capitol office.</w:t>
                        </w:r>
                      </w:p>
                      <w:p w14:paraId="194036C4" w14:textId="743F18D4" w:rsidR="005E629F" w:rsidRPr="000A1EFC" w:rsidRDefault="005E629F" w:rsidP="00B13611">
                        <w:pPr>
                          <w:pStyle w:val="ListParagraph"/>
                          <w:numPr>
                            <w:ilvl w:val="0"/>
                            <w:numId w:val="1"/>
                          </w:numPr>
                          <w:ind w:left="450" w:hanging="270"/>
                          <w:rPr>
                            <w:rFonts w:ascii="Calibri" w:hAnsi="Calibri" w:cs="Calibri"/>
                            <w:sz w:val="20"/>
                            <w:szCs w:val="20"/>
                          </w:rPr>
                        </w:pPr>
                        <w:r w:rsidRPr="000A1EFC">
                          <w:rPr>
                            <w:rFonts w:ascii="Calibri" w:hAnsi="Calibri" w:cs="Calibri"/>
                            <w:sz w:val="20"/>
                            <w:szCs w:val="20"/>
                          </w:rPr>
                          <w:t>For assistance with cra</w:t>
                        </w:r>
                        <w:r w:rsidR="00B70C6A">
                          <w:rPr>
                            <w:rFonts w:ascii="Calibri" w:hAnsi="Calibri" w:cs="Calibri"/>
                            <w:sz w:val="20"/>
                            <w:szCs w:val="20"/>
                          </w:rPr>
                          <w:t>f</w:t>
                        </w:r>
                        <w:r w:rsidRPr="000A1EFC">
                          <w:rPr>
                            <w:rFonts w:ascii="Calibri" w:hAnsi="Calibri" w:cs="Calibri"/>
                            <w:sz w:val="20"/>
                            <w:szCs w:val="20"/>
                          </w:rPr>
                          <w:t>ting your letters, do not hesitate to contact CDFA.</w:t>
                        </w:r>
                      </w:p>
                      <w:p w14:paraId="4F81AF1B" w14:textId="26021355" w:rsidR="00A46B5D" w:rsidRPr="00A46B5D" w:rsidRDefault="005E629F" w:rsidP="00A46B5D">
                        <w:pPr>
                          <w:pStyle w:val="ListParagraph"/>
                          <w:numPr>
                            <w:ilvl w:val="0"/>
                            <w:numId w:val="1"/>
                          </w:numPr>
                          <w:ind w:left="450" w:hanging="270"/>
                          <w:rPr>
                            <w:rFonts w:ascii="Calibri" w:hAnsi="Calibri" w:cs="Calibri"/>
                            <w:sz w:val="20"/>
                            <w:szCs w:val="20"/>
                          </w:rPr>
                        </w:pPr>
                        <w:r w:rsidRPr="000A1EFC">
                          <w:rPr>
                            <w:rFonts w:ascii="Calibri" w:hAnsi="Calibri" w:cs="Calibri"/>
                            <w:sz w:val="20"/>
                            <w:szCs w:val="20"/>
                          </w:rPr>
                          <w:t xml:space="preserve">Send a copy of your letter to CDFA @ </w:t>
                        </w:r>
                        <w:hyperlink r:id="rId14" w:history="1">
                          <w:r w:rsidR="00354197" w:rsidRPr="008B246F">
                            <w:rPr>
                              <w:rStyle w:val="Hyperlink"/>
                              <w:rFonts w:ascii="Calibri" w:hAnsi="Calibri" w:cs="Calibri"/>
                              <w:sz w:val="20"/>
                              <w:szCs w:val="20"/>
                            </w:rPr>
                            <w:t>mguy@cdfa.net</w:t>
                          </w:r>
                        </w:hyperlink>
                        <w:r w:rsidR="00B70C6A" w:rsidDel="00B70C6A">
                          <w:t xml:space="preserve"> </w:t>
                        </w:r>
                      </w:p>
                      <w:p w14:paraId="3D277799" w14:textId="77777777" w:rsidR="004231C1" w:rsidRPr="00B13611" w:rsidRDefault="005E629F" w:rsidP="00B13611">
                        <w:pPr>
                          <w:pStyle w:val="ListParagraph"/>
                          <w:numPr>
                            <w:ilvl w:val="0"/>
                            <w:numId w:val="1"/>
                          </w:numPr>
                          <w:ind w:left="450" w:hanging="270"/>
                          <w:rPr>
                            <w:rFonts w:ascii="Calibri" w:hAnsi="Calibri" w:cs="Calibri"/>
                            <w:sz w:val="20"/>
                            <w:szCs w:val="20"/>
                          </w:rPr>
                        </w:pPr>
                        <w:r w:rsidRPr="000A1EFC">
                          <w:rPr>
                            <w:rFonts w:ascii="Calibri" w:hAnsi="Calibri" w:cs="Calibri"/>
                            <w:sz w:val="20"/>
                            <w:szCs w:val="20"/>
                          </w:rPr>
                          <w:t>Be sure to remove this header from your letters.</w:t>
                        </w:r>
                      </w:p>
                    </w:txbxContent>
                  </v:textbox>
                </v:shape>
                <v:shape id="Text Box 4" o:spid="_x0000_s1028" type="#_x0000_t202" style="position:absolute;left:400;top:454;width:3200;height:3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" strokeweight="1pt">
                  <v:textbox>
                    <w:txbxContent>
                      <w:p w14:paraId="37E50ABE" w14:textId="77777777" w:rsidR="004231C1" w:rsidRPr="00742141" w:rsidRDefault="005524B0" w:rsidP="008D31B0">
                        <w:pPr>
                          <w:spacing w:line="360" w:lineRule="auto"/>
                          <w:jc w:val="center"/>
                        </w:pPr>
                        <w:r w:rsidRPr="00AB1D90">
                          <w:rPr>
                            <w:noProof/>
                          </w:rPr>
                          <w:drawing>
                            <wp:inline distT="0" distB="0" distL="0" distR="0" wp14:anchorId="28BCE5FF" wp14:editId="71D02E4B">
                              <wp:extent cx="1533525" cy="1552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525" cy="1552575"/>
                                      </a:xfrm>
                                      <a:prstGeom prst="rect">
                                        <a:avLst/>
                                      </a:prstGeom>
                                      <a:noFill/>
                                      <a:ln>
                                        <a:noFill/>
                                      </a:ln>
                                    </pic:spPr>
                                  </pic:pic>
                                </a:graphicData>
                              </a:graphic>
                            </wp:inline>
                          </w:drawing>
                        </w:r>
                      </w:p>
                    </w:txbxContent>
                  </v:textbox>
                </v:shape>
                <w10:wrap type="square" anchorx="margin"/>
              </v:group>
            </w:pict>
          </mc:Fallback>
        </mc:AlternateContent>
      </w:r>
    </w:p>
    <w:p w14:paraId="46302916" w14:textId="25BC377F" w:rsidR="004231C1" w:rsidRDefault="0017798B" w:rsidP="00953761">
      <w:pPr>
        <w:spacing w:after="0" w:line="240" w:lineRule="auto"/>
      </w:pPr>
      <w:r>
        <w:t>April 8, 2020</w:t>
      </w:r>
    </w:p>
    <w:p w14:paraId="40A9C4A0" w14:textId="139396DE" w:rsidR="00274577" w:rsidRDefault="00274577" w:rsidP="00953761">
      <w:pPr>
        <w:spacing w:after="0" w:line="240" w:lineRule="auto"/>
      </w:pPr>
    </w:p>
    <w:p w14:paraId="200F718E" w14:textId="77777777" w:rsidR="000177CA" w:rsidRDefault="000177CA" w:rsidP="00953761">
      <w:pPr>
        <w:spacing w:after="0" w:line="240" w:lineRule="auto"/>
      </w:pPr>
    </w:p>
    <w:p w14:paraId="64F8E1E0" w14:textId="0D91A91C" w:rsidR="00274577" w:rsidRDefault="00274577" w:rsidP="00953761">
      <w:pPr>
        <w:pStyle w:val="NoSpacing"/>
      </w:pPr>
      <w:r>
        <w:t>The Honorable Nancy Pelosi</w:t>
      </w:r>
    </w:p>
    <w:p w14:paraId="44848A34" w14:textId="2265B28B" w:rsidR="00274577" w:rsidRDefault="00274577" w:rsidP="00953761">
      <w:pPr>
        <w:pStyle w:val="NoSpacing"/>
      </w:pPr>
      <w:r>
        <w:t>Speaker of the House</w:t>
      </w:r>
    </w:p>
    <w:p w14:paraId="1CE491C4" w14:textId="3ECC7E51" w:rsidR="00274577" w:rsidRDefault="00274577" w:rsidP="00953761">
      <w:pPr>
        <w:pStyle w:val="NoSpacing"/>
      </w:pPr>
      <w:r>
        <w:t>1236 Longworth House Office Building</w:t>
      </w:r>
    </w:p>
    <w:p w14:paraId="561CC231" w14:textId="6A5B62AD" w:rsidR="00274577" w:rsidRDefault="00274577" w:rsidP="00953761">
      <w:pPr>
        <w:pStyle w:val="NoSpacing"/>
      </w:pPr>
      <w:r>
        <w:t>Washington, DC 20515</w:t>
      </w:r>
    </w:p>
    <w:p w14:paraId="0810B2ED" w14:textId="77777777" w:rsidR="00274577" w:rsidRDefault="00274577" w:rsidP="00953761">
      <w:pPr>
        <w:pStyle w:val="NoSpacing"/>
      </w:pPr>
    </w:p>
    <w:p w14:paraId="3D8FA548" w14:textId="2BC1CCA8" w:rsidR="00953761" w:rsidRDefault="00953761" w:rsidP="00953761">
      <w:pPr>
        <w:pStyle w:val="NoSpacing"/>
      </w:pPr>
      <w:r>
        <w:t>The Honorable Mitch McConnell</w:t>
      </w:r>
    </w:p>
    <w:p w14:paraId="44D50B6B" w14:textId="0E727372" w:rsidR="00953761" w:rsidRDefault="00953761" w:rsidP="00953761">
      <w:pPr>
        <w:pStyle w:val="NoSpacing"/>
      </w:pPr>
      <w:r>
        <w:t>Republican Leader</w:t>
      </w:r>
    </w:p>
    <w:p w14:paraId="42F8A644" w14:textId="77777777" w:rsidR="003722F8" w:rsidRDefault="003722F8" w:rsidP="003722F8">
      <w:pPr>
        <w:pStyle w:val="NoSpacing"/>
      </w:pPr>
      <w:r>
        <w:t>317 Russell Senate Office Building</w:t>
      </w:r>
    </w:p>
    <w:p w14:paraId="57C396B5" w14:textId="580F5EFC" w:rsidR="003722F8" w:rsidRDefault="003722F8" w:rsidP="003722F8">
      <w:pPr>
        <w:pStyle w:val="NoSpacing"/>
      </w:pPr>
      <w:r>
        <w:t>Washington, DC 20510</w:t>
      </w:r>
    </w:p>
    <w:p w14:paraId="72C5AA1B" w14:textId="77777777" w:rsidR="00953761" w:rsidRDefault="00953761" w:rsidP="00953761">
      <w:pPr>
        <w:pStyle w:val="NoSpacing"/>
      </w:pPr>
    </w:p>
    <w:p w14:paraId="3C66D204" w14:textId="4AC49645" w:rsidR="002E2234" w:rsidRDefault="002E2234" w:rsidP="00953761">
      <w:pPr>
        <w:pStyle w:val="NoSpacing"/>
      </w:pPr>
      <w:r>
        <w:t>The Honorable Richard Neal</w:t>
      </w:r>
    </w:p>
    <w:p w14:paraId="71B7D914" w14:textId="4F7851DF" w:rsidR="002E2234" w:rsidRDefault="002E2234" w:rsidP="00953761">
      <w:pPr>
        <w:pStyle w:val="NoSpacing"/>
      </w:pPr>
      <w:r>
        <w:t xml:space="preserve">Chairman, House Committee on Ways </w:t>
      </w:r>
      <w:r w:rsidR="00953761">
        <w:t>&amp;</w:t>
      </w:r>
      <w:r>
        <w:t xml:space="preserve"> Means</w:t>
      </w:r>
    </w:p>
    <w:p w14:paraId="350FD2BF" w14:textId="77777777" w:rsidR="002E2234" w:rsidRDefault="002E2234" w:rsidP="00953761">
      <w:pPr>
        <w:pStyle w:val="NoSpacing"/>
      </w:pPr>
      <w:r>
        <w:t>1102 Longworth House Office Building</w:t>
      </w:r>
    </w:p>
    <w:p w14:paraId="09419B5E" w14:textId="2EAD6C15" w:rsidR="004231C1" w:rsidRDefault="002E2234" w:rsidP="00953761">
      <w:pPr>
        <w:pStyle w:val="NoSpacing"/>
      </w:pPr>
      <w:r>
        <w:t>Washington, DC 20515</w:t>
      </w:r>
    </w:p>
    <w:p w14:paraId="4E1822AB" w14:textId="0EF6C713" w:rsidR="00953761" w:rsidRDefault="00953761" w:rsidP="00953761">
      <w:pPr>
        <w:pStyle w:val="NoSpacing"/>
      </w:pPr>
    </w:p>
    <w:p w14:paraId="2C3FEC49" w14:textId="500683A0" w:rsidR="00953761" w:rsidRDefault="00953761" w:rsidP="00953761">
      <w:pPr>
        <w:pStyle w:val="NoSpacing"/>
      </w:pPr>
      <w:r>
        <w:t>The Honorable Charles Grassley</w:t>
      </w:r>
    </w:p>
    <w:p w14:paraId="24F46CB0" w14:textId="40598EDF" w:rsidR="00953761" w:rsidRDefault="00953761" w:rsidP="00953761">
      <w:pPr>
        <w:pStyle w:val="NoSpacing"/>
      </w:pPr>
      <w:r>
        <w:t>Chairman, Senate Committee on Finance</w:t>
      </w:r>
    </w:p>
    <w:p w14:paraId="46CAE783" w14:textId="3AB2A046" w:rsidR="003722F8" w:rsidRDefault="003722F8" w:rsidP="00953761">
      <w:pPr>
        <w:pStyle w:val="NoSpacing"/>
      </w:pPr>
      <w:r>
        <w:t>219 Dirksen Senate Office Building</w:t>
      </w:r>
    </w:p>
    <w:p w14:paraId="71BB674F" w14:textId="000A6D74" w:rsidR="003722F8" w:rsidRDefault="003722F8" w:rsidP="00953761">
      <w:pPr>
        <w:pStyle w:val="NoSpacing"/>
      </w:pPr>
      <w:r>
        <w:t>Washington, DC 20510</w:t>
      </w:r>
    </w:p>
    <w:p w14:paraId="34F21E65" w14:textId="77777777" w:rsidR="004231C1" w:rsidRDefault="004231C1" w:rsidP="00953761">
      <w:pPr>
        <w:pStyle w:val="NoSpacing"/>
      </w:pPr>
    </w:p>
    <w:p w14:paraId="7DE5D398" w14:textId="77777777" w:rsidR="00274577" w:rsidRDefault="00274577" w:rsidP="00953761">
      <w:pPr>
        <w:spacing w:after="0" w:line="240" w:lineRule="auto"/>
      </w:pPr>
      <w:r>
        <w:br w:type="column"/>
      </w:r>
    </w:p>
    <w:p w14:paraId="38B224A3" w14:textId="77777777" w:rsidR="00274577" w:rsidRDefault="00274577" w:rsidP="00953761">
      <w:pPr>
        <w:spacing w:after="0" w:line="240" w:lineRule="auto"/>
      </w:pPr>
    </w:p>
    <w:p w14:paraId="62799212" w14:textId="0B842330" w:rsidR="00274577" w:rsidRDefault="00274577" w:rsidP="00953761">
      <w:pPr>
        <w:spacing w:after="0" w:line="240" w:lineRule="auto"/>
      </w:pPr>
    </w:p>
    <w:p w14:paraId="6746B0AB" w14:textId="77777777" w:rsidR="000177CA" w:rsidRDefault="000177CA" w:rsidP="00953761">
      <w:pPr>
        <w:spacing w:after="0" w:line="240" w:lineRule="auto"/>
      </w:pPr>
    </w:p>
    <w:p w14:paraId="5BEF1D06" w14:textId="77777777" w:rsidR="00274577" w:rsidRDefault="00274577" w:rsidP="00953761">
      <w:pPr>
        <w:spacing w:after="0" w:line="240" w:lineRule="auto"/>
      </w:pPr>
      <w:r>
        <w:t>The Honorable Kevin McCarthy</w:t>
      </w:r>
    </w:p>
    <w:p w14:paraId="75E718EF" w14:textId="3E4B29E9" w:rsidR="00274577" w:rsidRDefault="003722F8" w:rsidP="00953761">
      <w:pPr>
        <w:spacing w:after="0" w:line="240" w:lineRule="auto"/>
      </w:pPr>
      <w:r>
        <w:t>Republican Leader</w:t>
      </w:r>
    </w:p>
    <w:p w14:paraId="4A827F91" w14:textId="77777777" w:rsidR="00274577" w:rsidRDefault="00274577" w:rsidP="00953761">
      <w:pPr>
        <w:spacing w:after="0" w:line="240" w:lineRule="auto"/>
      </w:pPr>
      <w:r>
        <w:t>2468 Rayburn House Office Building</w:t>
      </w:r>
    </w:p>
    <w:p w14:paraId="47351930" w14:textId="77777777" w:rsidR="00953761" w:rsidRDefault="00274577" w:rsidP="00953761">
      <w:pPr>
        <w:spacing w:after="0" w:line="240" w:lineRule="auto"/>
      </w:pPr>
      <w:r>
        <w:t>Washington, DC 20515</w:t>
      </w:r>
    </w:p>
    <w:p w14:paraId="2C162D43" w14:textId="77777777" w:rsidR="00953761" w:rsidRDefault="00953761" w:rsidP="00953761">
      <w:pPr>
        <w:spacing w:after="0" w:line="240" w:lineRule="auto"/>
      </w:pPr>
    </w:p>
    <w:p w14:paraId="6F1D560D" w14:textId="77777777" w:rsidR="00953761" w:rsidRDefault="00953761" w:rsidP="00953761">
      <w:pPr>
        <w:spacing w:after="0" w:line="240" w:lineRule="auto"/>
      </w:pPr>
      <w:r>
        <w:t>The Honorable Charles Schumer</w:t>
      </w:r>
    </w:p>
    <w:p w14:paraId="387E00EE" w14:textId="60BBD30B" w:rsidR="00953761" w:rsidRDefault="00953761" w:rsidP="00953761">
      <w:pPr>
        <w:spacing w:after="0" w:line="240" w:lineRule="auto"/>
      </w:pPr>
      <w:r>
        <w:t>Democratic Leader</w:t>
      </w:r>
    </w:p>
    <w:p w14:paraId="1371E919" w14:textId="77777777" w:rsidR="003722F8" w:rsidRDefault="003722F8" w:rsidP="003722F8">
      <w:pPr>
        <w:spacing w:after="0" w:line="240" w:lineRule="auto"/>
      </w:pPr>
      <w:r>
        <w:t>322 Hart Senate Office Building</w:t>
      </w:r>
    </w:p>
    <w:p w14:paraId="209C439C" w14:textId="38CC8904" w:rsidR="003722F8" w:rsidRDefault="003722F8" w:rsidP="003722F8">
      <w:pPr>
        <w:spacing w:after="0" w:line="240" w:lineRule="auto"/>
      </w:pPr>
      <w:r>
        <w:t>Washington, DC 20510</w:t>
      </w:r>
    </w:p>
    <w:p w14:paraId="10BFA9D4" w14:textId="77777777" w:rsidR="00953761" w:rsidRDefault="00953761" w:rsidP="00953761">
      <w:pPr>
        <w:spacing w:after="0" w:line="240" w:lineRule="auto"/>
      </w:pPr>
    </w:p>
    <w:p w14:paraId="026EF9D8" w14:textId="77777777" w:rsidR="00953761" w:rsidRDefault="00953761" w:rsidP="00953761">
      <w:pPr>
        <w:spacing w:after="0" w:line="240" w:lineRule="auto"/>
      </w:pPr>
      <w:r>
        <w:t>The Honorable Kevin Brady</w:t>
      </w:r>
    </w:p>
    <w:p w14:paraId="7CFB721B" w14:textId="77777777" w:rsidR="00953761" w:rsidRDefault="00953761" w:rsidP="00953761">
      <w:pPr>
        <w:spacing w:after="0" w:line="240" w:lineRule="auto"/>
      </w:pPr>
      <w:r>
        <w:t>Ranking Member, House Committee on Ways &amp; Means</w:t>
      </w:r>
    </w:p>
    <w:p w14:paraId="4A36AF9B" w14:textId="382B379A" w:rsidR="00953761" w:rsidRDefault="00953761" w:rsidP="00953761">
      <w:pPr>
        <w:spacing w:after="0" w:line="240" w:lineRule="auto"/>
      </w:pPr>
      <w:r>
        <w:t>1</w:t>
      </w:r>
      <w:r w:rsidR="003722F8">
        <w:t xml:space="preserve">139 </w:t>
      </w:r>
      <w:r>
        <w:t>Longworth House Office Building</w:t>
      </w:r>
    </w:p>
    <w:p w14:paraId="3805280C" w14:textId="77777777" w:rsidR="00953761" w:rsidRDefault="00953761" w:rsidP="00953761">
      <w:pPr>
        <w:spacing w:after="0" w:line="240" w:lineRule="auto"/>
      </w:pPr>
      <w:r>
        <w:t>Washington, DC 20515</w:t>
      </w:r>
    </w:p>
    <w:p w14:paraId="3E826D7E" w14:textId="77777777" w:rsidR="00953761" w:rsidRDefault="00953761" w:rsidP="00953761">
      <w:pPr>
        <w:spacing w:after="0" w:line="240" w:lineRule="auto"/>
      </w:pPr>
    </w:p>
    <w:p w14:paraId="18504D7C" w14:textId="77777777" w:rsidR="00953761" w:rsidRDefault="00953761" w:rsidP="00953761">
      <w:pPr>
        <w:spacing w:after="0" w:line="240" w:lineRule="auto"/>
      </w:pPr>
      <w:r>
        <w:t>The Honorable Ron Wyden</w:t>
      </w:r>
    </w:p>
    <w:p w14:paraId="0A96D0C3" w14:textId="77777777" w:rsidR="00953761" w:rsidRDefault="00953761" w:rsidP="00953761">
      <w:pPr>
        <w:spacing w:after="0" w:line="240" w:lineRule="auto"/>
      </w:pPr>
      <w:r>
        <w:t>Ranking Member, Senate Committee on Finance</w:t>
      </w:r>
    </w:p>
    <w:p w14:paraId="7909AA2A" w14:textId="77777777" w:rsidR="00953761" w:rsidRDefault="00953761" w:rsidP="00953761">
      <w:pPr>
        <w:spacing w:after="0" w:line="240" w:lineRule="auto"/>
      </w:pPr>
      <w:r w:rsidRPr="00953761">
        <w:t>221 Dirksen Senate Office Building</w:t>
      </w:r>
    </w:p>
    <w:p w14:paraId="740C90D7" w14:textId="1DF46DDC" w:rsidR="000177CA" w:rsidRDefault="00953761" w:rsidP="000177CA">
      <w:pPr>
        <w:spacing w:after="0" w:line="240" w:lineRule="auto"/>
        <w:sectPr w:rsidR="000177CA" w:rsidSect="00953761">
          <w:headerReference w:type="even" r:id="rId15"/>
          <w:headerReference w:type="default" r:id="rId16"/>
          <w:footerReference w:type="even" r:id="rId17"/>
          <w:footerReference w:type="default" r:id="rId18"/>
          <w:headerReference w:type="first" r:id="rId19"/>
          <w:footerReference w:type="first" r:id="rId20"/>
          <w:pgSz w:w="12240" w:h="15840"/>
          <w:pgMar w:top="720" w:right="1008" w:bottom="720" w:left="1008" w:header="432" w:footer="432" w:gutter="0"/>
          <w:cols w:num="2" w:space="180"/>
          <w:docGrid w:linePitch="360"/>
        </w:sectPr>
      </w:pPr>
      <w:r w:rsidRPr="00953761">
        <w:t xml:space="preserve">Washington DC 20510 </w:t>
      </w:r>
    </w:p>
    <w:p w14:paraId="4784D9D7" w14:textId="09393E02" w:rsidR="004231C1" w:rsidRDefault="00792213" w:rsidP="000177CA">
      <w:pPr>
        <w:spacing w:after="0" w:line="240" w:lineRule="auto"/>
      </w:pPr>
      <w:r>
        <w:t>Dear Congressional Leaders</w:t>
      </w:r>
      <w:r w:rsidR="00C706F3">
        <w:t>hip</w:t>
      </w:r>
      <w:r w:rsidR="004231C1" w:rsidRPr="00243F4E">
        <w:t xml:space="preserve">, </w:t>
      </w:r>
    </w:p>
    <w:p w14:paraId="4EA5DC14" w14:textId="77777777" w:rsidR="004231C1" w:rsidRPr="00506E8C" w:rsidRDefault="004231C1" w:rsidP="004231C1">
      <w:pPr>
        <w:pStyle w:val="NoSpacing"/>
      </w:pPr>
    </w:p>
    <w:p w14:paraId="244390BD" w14:textId="1E529AB1" w:rsidR="00FB79C1" w:rsidRDefault="0017798B" w:rsidP="00FB79C1">
      <w:pPr>
        <w:pStyle w:val="NoSpacing"/>
      </w:pPr>
      <w:r w:rsidRPr="0017798B">
        <w:t>The economic impacts of the coronavirus outbreak have been wide-reaching, and to facilitate a speedy recovery, we feel that Congress needs to improve the most impactful public finance investment tools available: tax-exempt bonds.</w:t>
      </w:r>
      <w:r w:rsidR="00F225F2" w:rsidRPr="00F225F2">
        <w:t xml:space="preserve"> Through tax-exempt bonds, the federal government has provided critical support for the development and maintenance of essential facilities necessary to deliver critical services and to stimulate local economic development, which cannot be replicated by other means.</w:t>
      </w:r>
      <w:r w:rsidR="00201AE8" w:rsidRPr="00201AE8">
        <w:t xml:space="preserve"> With a few small changes to the Internal Revenue Code, we believe these bedrock financing tools can be extremely valuable to the rapid buildup of the supply chains </w:t>
      </w:r>
      <w:r w:rsidR="00201AE8">
        <w:t xml:space="preserve">and local infrastructure </w:t>
      </w:r>
      <w:r w:rsidR="00201AE8" w:rsidRPr="00201AE8">
        <w:t>needed to mitigate and recover from this pandemic.</w:t>
      </w:r>
    </w:p>
    <w:p w14:paraId="314CE10B" w14:textId="77777777" w:rsidR="0017798B" w:rsidRPr="00FB79C1" w:rsidRDefault="0017798B" w:rsidP="00FB79C1">
      <w:pPr>
        <w:pStyle w:val="NoSpacing"/>
      </w:pPr>
    </w:p>
    <w:p w14:paraId="30F94611" w14:textId="0B1A7BA0" w:rsidR="00B70C6A" w:rsidRDefault="00367CCC" w:rsidP="00F567CB">
      <w:pPr>
        <w:pStyle w:val="NoSpacing"/>
      </w:pPr>
      <w:r w:rsidRPr="00367CCC">
        <w:rPr>
          <w:iCs/>
        </w:rPr>
        <w:t>Qualified Small Issue Manufacturing Bonds (more commonly known as Industrial Development Bonds or IDBs)</w:t>
      </w:r>
      <w:r w:rsidR="00A54926">
        <w:rPr>
          <w:iCs/>
        </w:rPr>
        <w:t>, as well as First-Time Farmer Bonds (also called Aggie Bonds),</w:t>
      </w:r>
      <w:r w:rsidRPr="00367CCC">
        <w:t xml:space="preserve"> </w:t>
      </w:r>
      <w:r w:rsidRPr="00367CCC">
        <w:rPr>
          <w:iCs/>
        </w:rPr>
        <w:t>can be used in times of crisis to quickly ramp up manufacturing and agricultural production, notably in the delivery of medical manufacturing and food systems delivery.</w:t>
      </w:r>
      <w:r>
        <w:rPr>
          <w:iCs/>
        </w:rPr>
        <w:t xml:space="preserve"> </w:t>
      </w:r>
      <w:r w:rsidR="00793FCD">
        <w:rPr>
          <w:iCs/>
        </w:rPr>
        <w:t xml:space="preserve">Unfortunately, the regulations governing the issuance of </w:t>
      </w:r>
      <w:r w:rsidR="00793FCD" w:rsidRPr="00793FCD">
        <w:t xml:space="preserve">IDBs and Aggie Bonds have not been modernized in over 30 years, </w:t>
      </w:r>
      <w:r w:rsidR="002E2234">
        <w:t xml:space="preserve">decreasing the effectiveness of </w:t>
      </w:r>
      <w:r w:rsidR="00793FCD">
        <w:t xml:space="preserve">these </w:t>
      </w:r>
      <w:r w:rsidR="00793FCD" w:rsidRPr="00793FCD">
        <w:t>respective industries</w:t>
      </w:r>
      <w:r w:rsidR="002E2234">
        <w:t>’ mitigation and recovery efforts</w:t>
      </w:r>
      <w:r w:rsidR="00793FCD">
        <w:t xml:space="preserve">. </w:t>
      </w:r>
      <w:r w:rsidR="00FB79C1" w:rsidRPr="00FB79C1">
        <w:rPr>
          <w:iCs/>
        </w:rPr>
        <w:t xml:space="preserve">The </w:t>
      </w:r>
      <w:r w:rsidR="00FB79C1" w:rsidRPr="00367CCC">
        <w:rPr>
          <w:b/>
          <w:bCs/>
          <w:i/>
          <w:iCs/>
        </w:rPr>
        <w:t xml:space="preserve">Modernizing </w:t>
      </w:r>
      <w:r w:rsidR="00BD1290" w:rsidRPr="00367CCC">
        <w:rPr>
          <w:b/>
          <w:bCs/>
          <w:i/>
          <w:iCs/>
        </w:rPr>
        <w:t xml:space="preserve">Agricultural and </w:t>
      </w:r>
      <w:r w:rsidR="00FB79C1" w:rsidRPr="00367CCC">
        <w:rPr>
          <w:b/>
          <w:bCs/>
          <w:i/>
          <w:iCs/>
        </w:rPr>
        <w:t>Manufacturing Bonds Act (MAMBA)</w:t>
      </w:r>
      <w:r w:rsidR="003E4211">
        <w:rPr>
          <w:iCs/>
        </w:rPr>
        <w:t xml:space="preserve">, introduced as </w:t>
      </w:r>
      <w:r w:rsidR="003E4211" w:rsidRPr="00367CCC">
        <w:rPr>
          <w:b/>
          <w:bCs/>
          <w:iCs/>
        </w:rPr>
        <w:t>H.R. 5422</w:t>
      </w:r>
      <w:r w:rsidR="003E4211">
        <w:rPr>
          <w:iCs/>
        </w:rPr>
        <w:t>,</w:t>
      </w:r>
      <w:r w:rsidR="00793FCD">
        <w:rPr>
          <w:iCs/>
        </w:rPr>
        <w:t xml:space="preserve"> is a</w:t>
      </w:r>
      <w:r>
        <w:rPr>
          <w:iCs/>
        </w:rPr>
        <w:t xml:space="preserve"> </w:t>
      </w:r>
      <w:r w:rsidRPr="00367CCC">
        <w:lastRenderedPageBreak/>
        <w:t xml:space="preserve">common-sense, bipartisan, targeted reform </w:t>
      </w:r>
      <w:r w:rsidR="00FB79C1" w:rsidRPr="00FB79C1">
        <w:t xml:space="preserve">package that will </w:t>
      </w:r>
      <w:r>
        <w:t>modernize IDBs and Aggie Bonds</w:t>
      </w:r>
      <w:r w:rsidR="00793FCD" w:rsidRPr="00793FCD">
        <w:t>.</w:t>
      </w:r>
      <w:r w:rsidR="00793FCD">
        <w:t xml:space="preserve"> </w:t>
      </w:r>
      <w:r w:rsidRPr="00FB79C1">
        <w:t xml:space="preserve">The </w:t>
      </w:r>
      <w:r>
        <w:t>six</w:t>
      </w:r>
      <w:r w:rsidRPr="00FB79C1">
        <w:t xml:space="preserve"> reforms in the bill will expand the capacity and usability of manufacturing </w:t>
      </w:r>
      <w:r>
        <w:t xml:space="preserve">and agricultural </w:t>
      </w:r>
      <w:r w:rsidRPr="00FB79C1">
        <w:t xml:space="preserve">bonds to help </w:t>
      </w:r>
      <w:r>
        <w:t>save</w:t>
      </w:r>
      <w:r w:rsidRPr="00FB79C1">
        <w:t xml:space="preserve"> American jobs.</w:t>
      </w:r>
    </w:p>
    <w:p w14:paraId="5BD73BC3" w14:textId="77777777" w:rsidR="00FB79C1" w:rsidRPr="00FB79C1" w:rsidRDefault="00FB79C1" w:rsidP="00FB79C1">
      <w:pPr>
        <w:pStyle w:val="NoSpacing"/>
      </w:pPr>
    </w:p>
    <w:p w14:paraId="42A45F7B" w14:textId="35B5172A" w:rsidR="00FB79C1" w:rsidRDefault="009A2F94" w:rsidP="00FB79C1">
      <w:pPr>
        <w:pStyle w:val="NoSpacing"/>
      </w:pPr>
      <w:r w:rsidRPr="009A2F94">
        <w:t xml:space="preserve">While the federal aid offered through the Stafford Act offers a much-needed source of funds for communities affected by disasters, those funds are rarely available in the immediate onset of a disaster and are often insufficient for comprehensive mitigation and recovery efforts. Communities need a permanent financing tool that is accessible during and immediately after disaster strikes. Such a tool would leverage private investment to make essential infrastructure resilient in the long-term. This tool could be put in place and triggered by the declaration of a national emergency. </w:t>
      </w:r>
      <w:r w:rsidRPr="009A2F94">
        <w:rPr>
          <w:b/>
          <w:bCs/>
        </w:rPr>
        <w:t>Permanent disaster recovery bonds</w:t>
      </w:r>
      <w:r w:rsidRPr="009A2F94">
        <w:t xml:space="preserve"> could be in place today and be used by thousands of communities to </w:t>
      </w:r>
      <w:r>
        <w:t xml:space="preserve">immediately </w:t>
      </w:r>
      <w:r w:rsidRPr="009A2F94">
        <w:t>address critical COVID-19 pandemic needs.</w:t>
      </w:r>
    </w:p>
    <w:p w14:paraId="4C2E3C6C" w14:textId="77777777" w:rsidR="002E2234" w:rsidRPr="00FB79C1" w:rsidRDefault="002E2234" w:rsidP="00FB79C1">
      <w:pPr>
        <w:pStyle w:val="NoSpacing"/>
      </w:pPr>
    </w:p>
    <w:p w14:paraId="2AC109F0" w14:textId="0AE24A76" w:rsidR="00FB79C1" w:rsidRDefault="0017798B" w:rsidP="00FB79C1">
      <w:pPr>
        <w:pStyle w:val="NoSpacing"/>
      </w:pPr>
      <w:r w:rsidRPr="0017798B">
        <w:t xml:space="preserve">Hundreds of organizations, issuers, underwriters, bankers, bond counsels, and other advocates have supported CDFA in our efforts to improve tax-exempt bonds. We feel that </w:t>
      </w:r>
      <w:r w:rsidR="002E2234">
        <w:t xml:space="preserve">these </w:t>
      </w:r>
      <w:r w:rsidRPr="0017798B">
        <w:t>common-sense bond provisions must be included in the stimulus to allow for faster recovery from the economic disruption caused by COVID-19. We stand ready to answer any questions you may have, and we thank you for your consideration.</w:t>
      </w:r>
    </w:p>
    <w:p w14:paraId="02815035" w14:textId="77777777" w:rsidR="00FB79C1" w:rsidRPr="00FB79C1" w:rsidRDefault="00FB79C1" w:rsidP="00FB79C1">
      <w:pPr>
        <w:pStyle w:val="NoSpacing"/>
      </w:pPr>
    </w:p>
    <w:p w14:paraId="2295303B" w14:textId="48102C6C" w:rsidR="00FB79C1" w:rsidRPr="00FB79C1" w:rsidRDefault="00FB79C1" w:rsidP="00FB79C1">
      <w:pPr>
        <w:pStyle w:val="NoSpacing"/>
      </w:pPr>
      <w:r w:rsidRPr="00FB79C1">
        <w:t>Sincerely,</w:t>
      </w:r>
    </w:p>
    <w:p w14:paraId="50680014" w14:textId="77777777" w:rsidR="00FB79C1" w:rsidRPr="00FB79C1" w:rsidRDefault="00FB79C1" w:rsidP="00FB79C1">
      <w:pPr>
        <w:pStyle w:val="NoSpacing"/>
      </w:pPr>
      <w:r w:rsidRPr="00FB79C1">
        <w:t>NAME</w:t>
      </w:r>
    </w:p>
    <w:p w14:paraId="40D7E565" w14:textId="469D9644" w:rsidR="00FB79C1" w:rsidRPr="00FB79C1" w:rsidRDefault="00FB79C1" w:rsidP="002140D9">
      <w:pPr>
        <w:pStyle w:val="NoSpacing"/>
        <w:tabs>
          <w:tab w:val="center" w:pos="5112"/>
        </w:tabs>
      </w:pPr>
      <w:r w:rsidRPr="00FB79C1">
        <w:t>TITLE</w:t>
      </w:r>
      <w:r w:rsidR="002140D9">
        <w:tab/>
      </w:r>
    </w:p>
    <w:p w14:paraId="35881D46" w14:textId="77777777" w:rsidR="00FB79C1" w:rsidRPr="00FB79C1" w:rsidRDefault="00FB79C1" w:rsidP="00FB79C1">
      <w:pPr>
        <w:pStyle w:val="NoSpacing"/>
      </w:pPr>
    </w:p>
    <w:p w14:paraId="357CA3A8" w14:textId="77777777" w:rsidR="00A33897" w:rsidRPr="004231C1" w:rsidRDefault="00A33897" w:rsidP="005E629F">
      <w:pPr>
        <w:pStyle w:val="NoSpacing"/>
      </w:pPr>
    </w:p>
    <w:sectPr w:rsidR="00A33897" w:rsidRPr="004231C1" w:rsidSect="000177CA">
      <w:type w:val="continuous"/>
      <w:pgSz w:w="12240" w:h="15840"/>
      <w:pgMar w:top="720" w:right="1008" w:bottom="720"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666EA" w14:textId="77777777" w:rsidR="00525472" w:rsidRDefault="00525472" w:rsidP="00C34A94">
      <w:pPr>
        <w:spacing w:after="0" w:line="240" w:lineRule="auto"/>
      </w:pPr>
      <w:r>
        <w:separator/>
      </w:r>
    </w:p>
  </w:endnote>
  <w:endnote w:type="continuationSeparator" w:id="0">
    <w:p w14:paraId="7BC6CA95" w14:textId="77777777" w:rsidR="00525472" w:rsidRDefault="00525472" w:rsidP="00C34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6F158" w14:textId="77777777" w:rsidR="002140D9" w:rsidRDefault="002140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B3EAE" w14:textId="77777777" w:rsidR="00C34A94" w:rsidRDefault="00FC4B5C">
    <w:pPr>
      <w:pStyle w:val="Footer"/>
      <w:jc w:val="center"/>
    </w:pPr>
    <w:r>
      <w:fldChar w:fldCharType="begin"/>
    </w:r>
    <w:r>
      <w:instrText xml:space="preserve"> PAGE   \* MERGEFORMAT </w:instrText>
    </w:r>
    <w:r>
      <w:fldChar w:fldCharType="separate"/>
    </w:r>
    <w:r w:rsidR="007445A8">
      <w:rPr>
        <w:noProof/>
      </w:rPr>
      <w:t>2</w:t>
    </w:r>
    <w:r>
      <w:fldChar w:fldCharType="end"/>
    </w:r>
  </w:p>
  <w:p w14:paraId="33B0A314" w14:textId="77777777" w:rsidR="00C34A94" w:rsidRPr="00C34A94" w:rsidRDefault="00C34A94" w:rsidP="00C34A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3F75F" w14:textId="77777777" w:rsidR="002140D9" w:rsidRDefault="00214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A1F74" w14:textId="77777777" w:rsidR="00525472" w:rsidRDefault="00525472" w:rsidP="00C34A94">
      <w:pPr>
        <w:spacing w:after="0" w:line="240" w:lineRule="auto"/>
      </w:pPr>
      <w:r>
        <w:separator/>
      </w:r>
    </w:p>
  </w:footnote>
  <w:footnote w:type="continuationSeparator" w:id="0">
    <w:p w14:paraId="0A1A7C79" w14:textId="77777777" w:rsidR="00525472" w:rsidRDefault="00525472" w:rsidP="00C34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07D1A" w14:textId="77777777" w:rsidR="002140D9" w:rsidRDefault="002140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8D915" w14:textId="77777777" w:rsidR="002140D9" w:rsidRDefault="002140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56FA8" w14:textId="77777777" w:rsidR="002140D9" w:rsidRDefault="002140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0D5BAA"/>
    <w:multiLevelType w:val="hybridMultilevel"/>
    <w:tmpl w:val="98709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wNzcytjQ1NjcyN7BQ0lEKTi0uzszPAykwrQUApg2DhiwAAAA="/>
  </w:docVars>
  <w:rsids>
    <w:rsidRoot w:val="004231C1"/>
    <w:rsid w:val="000177CA"/>
    <w:rsid w:val="000776B2"/>
    <w:rsid w:val="00094044"/>
    <w:rsid w:val="000A5DEB"/>
    <w:rsid w:val="001160BF"/>
    <w:rsid w:val="0017798B"/>
    <w:rsid w:val="00182AD7"/>
    <w:rsid w:val="001904A9"/>
    <w:rsid w:val="001A1F8D"/>
    <w:rsid w:val="001F3596"/>
    <w:rsid w:val="00201AE8"/>
    <w:rsid w:val="002140D9"/>
    <w:rsid w:val="00252EE4"/>
    <w:rsid w:val="00274577"/>
    <w:rsid w:val="00297B11"/>
    <w:rsid w:val="002E2234"/>
    <w:rsid w:val="002F10AD"/>
    <w:rsid w:val="00315AD5"/>
    <w:rsid w:val="00354197"/>
    <w:rsid w:val="003644AB"/>
    <w:rsid w:val="00367CCC"/>
    <w:rsid w:val="003722F8"/>
    <w:rsid w:val="003C0424"/>
    <w:rsid w:val="003E4211"/>
    <w:rsid w:val="004231C1"/>
    <w:rsid w:val="00424432"/>
    <w:rsid w:val="004C0C2B"/>
    <w:rsid w:val="004E4811"/>
    <w:rsid w:val="00506E8C"/>
    <w:rsid w:val="00525472"/>
    <w:rsid w:val="005524B0"/>
    <w:rsid w:val="00581F90"/>
    <w:rsid w:val="005E629F"/>
    <w:rsid w:val="006210AA"/>
    <w:rsid w:val="006D260E"/>
    <w:rsid w:val="006D3D8E"/>
    <w:rsid w:val="006F6A95"/>
    <w:rsid w:val="007076F4"/>
    <w:rsid w:val="0071777F"/>
    <w:rsid w:val="0072053A"/>
    <w:rsid w:val="007445A8"/>
    <w:rsid w:val="00746515"/>
    <w:rsid w:val="00775B9C"/>
    <w:rsid w:val="00792213"/>
    <w:rsid w:val="00793FCD"/>
    <w:rsid w:val="00796490"/>
    <w:rsid w:val="007F249E"/>
    <w:rsid w:val="0083009D"/>
    <w:rsid w:val="00845BB9"/>
    <w:rsid w:val="008D31B0"/>
    <w:rsid w:val="00920125"/>
    <w:rsid w:val="00953761"/>
    <w:rsid w:val="00977C40"/>
    <w:rsid w:val="0098578E"/>
    <w:rsid w:val="009A2F94"/>
    <w:rsid w:val="009A3662"/>
    <w:rsid w:val="009C7FE2"/>
    <w:rsid w:val="00A33897"/>
    <w:rsid w:val="00A46B5D"/>
    <w:rsid w:val="00A54926"/>
    <w:rsid w:val="00A57B21"/>
    <w:rsid w:val="00A83948"/>
    <w:rsid w:val="00A86DDF"/>
    <w:rsid w:val="00A9728B"/>
    <w:rsid w:val="00AB52DB"/>
    <w:rsid w:val="00AD0279"/>
    <w:rsid w:val="00AD386F"/>
    <w:rsid w:val="00B06A0C"/>
    <w:rsid w:val="00B13611"/>
    <w:rsid w:val="00B53D73"/>
    <w:rsid w:val="00B66103"/>
    <w:rsid w:val="00B70C6A"/>
    <w:rsid w:val="00B72FAD"/>
    <w:rsid w:val="00BD1290"/>
    <w:rsid w:val="00BE3E0B"/>
    <w:rsid w:val="00BF69A4"/>
    <w:rsid w:val="00C1132E"/>
    <w:rsid w:val="00C34A94"/>
    <w:rsid w:val="00C620C2"/>
    <w:rsid w:val="00C706F3"/>
    <w:rsid w:val="00C74D6D"/>
    <w:rsid w:val="00CC39E0"/>
    <w:rsid w:val="00D22900"/>
    <w:rsid w:val="00D32FD3"/>
    <w:rsid w:val="00D37AB3"/>
    <w:rsid w:val="00D47BDD"/>
    <w:rsid w:val="00D832FB"/>
    <w:rsid w:val="00DA3680"/>
    <w:rsid w:val="00DB66F1"/>
    <w:rsid w:val="00DC35E7"/>
    <w:rsid w:val="00DC65AA"/>
    <w:rsid w:val="00E76E4F"/>
    <w:rsid w:val="00E94F8E"/>
    <w:rsid w:val="00EB7D99"/>
    <w:rsid w:val="00EC2BEF"/>
    <w:rsid w:val="00F225F2"/>
    <w:rsid w:val="00F2471A"/>
    <w:rsid w:val="00F43F4E"/>
    <w:rsid w:val="00F44D66"/>
    <w:rsid w:val="00F473AB"/>
    <w:rsid w:val="00F567CB"/>
    <w:rsid w:val="00FB79C1"/>
    <w:rsid w:val="00FC4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B23CD"/>
  <w15:chartTrackingRefBased/>
  <w15:docId w15:val="{0E8C3F5D-F62D-47CA-BE93-A6150F4CF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89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231C1"/>
    <w:rPr>
      <w:color w:val="0000FF"/>
      <w:u w:val="single"/>
    </w:rPr>
  </w:style>
  <w:style w:type="paragraph" w:styleId="ListParagraph">
    <w:name w:val="List Paragraph"/>
    <w:basedOn w:val="Normal"/>
    <w:uiPriority w:val="34"/>
    <w:qFormat/>
    <w:rsid w:val="004231C1"/>
    <w:pPr>
      <w:spacing w:after="0" w:line="240"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231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231C1"/>
    <w:rPr>
      <w:rFonts w:ascii="Tahoma" w:hAnsi="Tahoma" w:cs="Tahoma"/>
      <w:sz w:val="16"/>
      <w:szCs w:val="16"/>
    </w:rPr>
  </w:style>
  <w:style w:type="paragraph" w:styleId="NoSpacing">
    <w:name w:val="No Spacing"/>
    <w:uiPriority w:val="1"/>
    <w:qFormat/>
    <w:rsid w:val="004231C1"/>
    <w:rPr>
      <w:sz w:val="22"/>
      <w:szCs w:val="22"/>
    </w:rPr>
  </w:style>
  <w:style w:type="character" w:styleId="CommentReference">
    <w:name w:val="annotation reference"/>
    <w:uiPriority w:val="99"/>
    <w:semiHidden/>
    <w:unhideWhenUsed/>
    <w:rsid w:val="00796490"/>
    <w:rPr>
      <w:sz w:val="16"/>
      <w:szCs w:val="16"/>
    </w:rPr>
  </w:style>
  <w:style w:type="paragraph" w:styleId="CommentText">
    <w:name w:val="annotation text"/>
    <w:basedOn w:val="Normal"/>
    <w:link w:val="CommentTextChar"/>
    <w:uiPriority w:val="99"/>
    <w:semiHidden/>
    <w:unhideWhenUsed/>
    <w:rsid w:val="00796490"/>
    <w:pPr>
      <w:spacing w:line="240" w:lineRule="auto"/>
    </w:pPr>
    <w:rPr>
      <w:sz w:val="20"/>
      <w:szCs w:val="20"/>
    </w:rPr>
  </w:style>
  <w:style w:type="character" w:customStyle="1" w:styleId="CommentTextChar">
    <w:name w:val="Comment Text Char"/>
    <w:link w:val="CommentText"/>
    <w:uiPriority w:val="99"/>
    <w:semiHidden/>
    <w:rsid w:val="00796490"/>
    <w:rPr>
      <w:sz w:val="20"/>
      <w:szCs w:val="20"/>
    </w:rPr>
  </w:style>
  <w:style w:type="paragraph" w:styleId="Header">
    <w:name w:val="header"/>
    <w:basedOn w:val="Normal"/>
    <w:link w:val="HeaderChar"/>
    <w:uiPriority w:val="99"/>
    <w:unhideWhenUsed/>
    <w:rsid w:val="00C34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A94"/>
  </w:style>
  <w:style w:type="paragraph" w:styleId="Footer">
    <w:name w:val="footer"/>
    <w:basedOn w:val="Normal"/>
    <w:link w:val="FooterChar"/>
    <w:uiPriority w:val="99"/>
    <w:unhideWhenUsed/>
    <w:rsid w:val="00C34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A94"/>
  </w:style>
  <w:style w:type="paragraph" w:styleId="CommentSubject">
    <w:name w:val="annotation subject"/>
    <w:basedOn w:val="CommentText"/>
    <w:next w:val="CommentText"/>
    <w:link w:val="CommentSubjectChar"/>
    <w:uiPriority w:val="99"/>
    <w:semiHidden/>
    <w:unhideWhenUsed/>
    <w:rsid w:val="00EB7D99"/>
    <w:pPr>
      <w:spacing w:line="276" w:lineRule="auto"/>
    </w:pPr>
    <w:rPr>
      <w:b/>
      <w:bCs/>
    </w:rPr>
  </w:style>
  <w:style w:type="character" w:customStyle="1" w:styleId="CommentSubjectChar">
    <w:name w:val="Comment Subject Char"/>
    <w:link w:val="CommentSubject"/>
    <w:uiPriority w:val="99"/>
    <w:semiHidden/>
    <w:rsid w:val="00EB7D99"/>
    <w:rPr>
      <w:b/>
      <w:bCs/>
      <w:sz w:val="20"/>
      <w:szCs w:val="20"/>
    </w:rPr>
  </w:style>
  <w:style w:type="character" w:styleId="FollowedHyperlink">
    <w:name w:val="FollowedHyperlink"/>
    <w:basedOn w:val="DefaultParagraphFont"/>
    <w:uiPriority w:val="99"/>
    <w:semiHidden/>
    <w:unhideWhenUsed/>
    <w:rsid w:val="003541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use.gov" TargetMode="External"/><Relationship Id="rId13" Type="http://schemas.openxmlformats.org/officeDocument/2006/relationships/hyperlink" Target="http://www.senate.go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ouse.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guy@cdfa.ne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enate.gov" TargetMode="External"/><Relationship Id="rId14" Type="http://schemas.openxmlformats.org/officeDocument/2006/relationships/hyperlink" Target="mailto:mguy@cdfa.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F9822-ADF0-4CBB-B89D-1EA6D462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Links>
    <vt:vector size="18" baseType="variant">
      <vt:variant>
        <vt:i4>2818065</vt:i4>
      </vt:variant>
      <vt:variant>
        <vt:i4>6</vt:i4>
      </vt:variant>
      <vt:variant>
        <vt:i4>0</vt:i4>
      </vt:variant>
      <vt:variant>
        <vt:i4>5</vt:i4>
      </vt:variant>
      <vt:variant>
        <vt:lpwstr>mailto:tfisher@cdfa.net</vt:lpwstr>
      </vt:variant>
      <vt:variant>
        <vt:lpwstr/>
      </vt:variant>
      <vt:variant>
        <vt:i4>2883616</vt:i4>
      </vt:variant>
      <vt:variant>
        <vt:i4>3</vt:i4>
      </vt:variant>
      <vt:variant>
        <vt:i4>0</vt:i4>
      </vt:variant>
      <vt:variant>
        <vt:i4>5</vt:i4>
      </vt:variant>
      <vt:variant>
        <vt:lpwstr>http://www.senate.gov/</vt:lpwstr>
      </vt:variant>
      <vt:variant>
        <vt:lpwstr/>
      </vt:variant>
      <vt:variant>
        <vt:i4>4325389</vt:i4>
      </vt:variant>
      <vt:variant>
        <vt:i4>0</vt:i4>
      </vt:variant>
      <vt:variant>
        <vt:i4>0</vt:i4>
      </vt:variant>
      <vt:variant>
        <vt:i4>5</vt:i4>
      </vt:variant>
      <vt:variant>
        <vt:lpwstr>http://www.house.gov/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Guy</dc:creator>
  <cp:keywords/>
  <cp:lastModifiedBy>Malcolm Guy</cp:lastModifiedBy>
  <cp:revision>2</cp:revision>
  <dcterms:created xsi:type="dcterms:W3CDTF">2020-04-09T19:00:00Z</dcterms:created>
  <dcterms:modified xsi:type="dcterms:W3CDTF">2020-04-09T19:00:00Z</dcterms:modified>
</cp:coreProperties>
</file>